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30B1" w14:textId="4D311F9E" w:rsidR="00147576" w:rsidRPr="0085199F" w:rsidRDefault="006F7AAD" w:rsidP="00147576">
      <w:pPr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 w:rsidR="0020649B">
        <w:rPr>
          <w:noProof/>
        </w:rPr>
        <w:t xml:space="preserve">                             </w:t>
      </w:r>
      <w:r>
        <w:rPr>
          <w:noProof/>
        </w:rPr>
        <w:t xml:space="preserve">    </w:t>
      </w:r>
      <w:r w:rsidR="0020649B">
        <w:rPr>
          <w:noProof/>
        </w:rPr>
        <w:t xml:space="preserve">                 </w:t>
      </w:r>
      <w:r>
        <w:rPr>
          <w:noProof/>
        </w:rPr>
        <w:tab/>
      </w:r>
      <w:r>
        <w:rPr>
          <w:noProof/>
        </w:rPr>
        <w:tab/>
      </w:r>
      <w:r w:rsidR="0020649B">
        <w:rPr>
          <w:noProof/>
        </w:rPr>
        <w:t xml:space="preserve">                                                                     .                                                                                                           </w:t>
      </w:r>
      <w:r w:rsidR="00FC192D" w:rsidRPr="003C71F1">
        <w:rPr>
          <w:noProof/>
          <w:lang w:val="en-GB" w:eastAsia="en-GB"/>
        </w:rPr>
        <w:drawing>
          <wp:inline distT="0" distB="0" distL="0" distR="0" wp14:anchorId="46E4575D" wp14:editId="07777777">
            <wp:extent cx="3352800" cy="1485900"/>
            <wp:effectExtent l="0" t="0" r="0" b="0"/>
            <wp:docPr id="1" name="Picture 0" descr="SAT Servi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T Servic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737AA" w14:textId="076F2B63" w:rsidR="00147576" w:rsidRDefault="00050E74" w:rsidP="00147576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COURSE CONTENT AND SYLLABUS</w:t>
      </w:r>
    </w:p>
    <w:p w14:paraId="79BA9EE8" w14:textId="77777777" w:rsidR="00050E74" w:rsidRDefault="00050E74" w:rsidP="00147576">
      <w:pPr>
        <w:jc w:val="center"/>
        <w:rPr>
          <w:b/>
          <w:bCs/>
          <w:i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0"/>
      </w:tblGrid>
      <w:tr w:rsidR="00050E74" w:rsidRPr="00050E74" w14:paraId="1FA06025" w14:textId="77777777" w:rsidTr="00050E74">
        <w:trPr>
          <w:tblCellSpacing w:w="15" w:type="dxa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F0EA36C" w14:textId="55E8D05A" w:rsidR="00050E74" w:rsidRPr="00050E74" w:rsidRDefault="00050E74" w:rsidP="00050E74">
            <w:pPr>
              <w:spacing w:after="360"/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</w:pPr>
          </w:p>
        </w:tc>
        <w:bookmarkStart w:id="0" w:name="_GoBack"/>
        <w:bookmarkEnd w:id="0"/>
      </w:tr>
      <w:tr w:rsidR="00050E74" w:rsidRPr="00050E74" w14:paraId="04DDCBDF" w14:textId="77777777" w:rsidTr="00050E74">
        <w:trPr>
          <w:tblCellSpacing w:w="15" w:type="dxa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695334C" w14:textId="77777777" w:rsidR="00050E74" w:rsidRPr="00050E74" w:rsidRDefault="00050E74" w:rsidP="00050E74">
            <w:pPr>
              <w:spacing w:after="360"/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</w:pPr>
            <w:r w:rsidRPr="00050E74"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  <w:t>Introduction</w:t>
            </w:r>
          </w:p>
        </w:tc>
      </w:tr>
      <w:tr w:rsidR="00050E74" w:rsidRPr="00050E74" w14:paraId="5804A557" w14:textId="77777777" w:rsidTr="00050E74">
        <w:trPr>
          <w:tblCellSpacing w:w="15" w:type="dxa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BE2D4A5" w14:textId="77777777" w:rsidR="00050E74" w:rsidRPr="00050E74" w:rsidRDefault="00050E74" w:rsidP="00050E74">
            <w:pPr>
              <w:spacing w:after="360"/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</w:pPr>
            <w:r w:rsidRPr="00050E74"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  <w:t>Machine Classification</w:t>
            </w:r>
          </w:p>
        </w:tc>
      </w:tr>
      <w:tr w:rsidR="00050E74" w:rsidRPr="00050E74" w14:paraId="737F3F1D" w14:textId="77777777" w:rsidTr="00050E74">
        <w:trPr>
          <w:tblCellSpacing w:w="15" w:type="dxa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547EDEC" w14:textId="77777777" w:rsidR="00050E74" w:rsidRPr="00050E74" w:rsidRDefault="00050E74" w:rsidP="00050E74">
            <w:pPr>
              <w:spacing w:after="360"/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</w:pPr>
            <w:r w:rsidRPr="00050E74"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  <w:t>Health and Safety at Work Act 1974</w:t>
            </w:r>
          </w:p>
        </w:tc>
      </w:tr>
      <w:tr w:rsidR="00050E74" w:rsidRPr="00050E74" w14:paraId="21DDF6D8" w14:textId="77777777" w:rsidTr="00050E74">
        <w:trPr>
          <w:tblCellSpacing w:w="15" w:type="dxa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3A52734" w14:textId="77777777" w:rsidR="00050E74" w:rsidRPr="00050E74" w:rsidRDefault="00050E74" w:rsidP="00050E74">
            <w:pPr>
              <w:spacing w:after="360"/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</w:pPr>
            <w:r w:rsidRPr="00050E74"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  <w:t>Provision and Use of Work Equipment Regulations 1998</w:t>
            </w:r>
          </w:p>
        </w:tc>
      </w:tr>
      <w:tr w:rsidR="00050E74" w:rsidRPr="00050E74" w14:paraId="2E75807F" w14:textId="77777777" w:rsidTr="00050E74">
        <w:trPr>
          <w:tblCellSpacing w:w="15" w:type="dxa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B53872C" w14:textId="77777777" w:rsidR="00050E74" w:rsidRPr="00050E74" w:rsidRDefault="00050E74" w:rsidP="00050E74">
            <w:pPr>
              <w:spacing w:after="360"/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</w:pPr>
            <w:r w:rsidRPr="00050E74"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  <w:t>Lifting Operations and Lifting Equipment Regulations 1998</w:t>
            </w:r>
          </w:p>
        </w:tc>
      </w:tr>
      <w:tr w:rsidR="00050E74" w:rsidRPr="00050E74" w14:paraId="69229A2F" w14:textId="77777777" w:rsidTr="00050E74">
        <w:trPr>
          <w:tblCellSpacing w:w="15" w:type="dxa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CCF55FC" w14:textId="77777777" w:rsidR="00050E74" w:rsidRPr="00050E74" w:rsidRDefault="00050E74" w:rsidP="00050E74">
            <w:pPr>
              <w:spacing w:after="360"/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</w:pPr>
            <w:r w:rsidRPr="00050E74"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  <w:t>Afternoon</w:t>
            </w:r>
          </w:p>
        </w:tc>
      </w:tr>
      <w:tr w:rsidR="00050E74" w:rsidRPr="00050E74" w14:paraId="642714C8" w14:textId="77777777" w:rsidTr="00050E74">
        <w:trPr>
          <w:tblCellSpacing w:w="15" w:type="dxa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F81DDCE" w14:textId="77777777" w:rsidR="00050E74" w:rsidRPr="00050E74" w:rsidRDefault="00050E74" w:rsidP="00050E74">
            <w:pPr>
              <w:spacing w:after="360"/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</w:pPr>
            <w:r w:rsidRPr="00050E74"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  <w:t>Personal Protective Equipment (PPE) at Work Regulations 1992</w:t>
            </w:r>
          </w:p>
        </w:tc>
      </w:tr>
      <w:tr w:rsidR="00050E74" w:rsidRPr="00050E74" w14:paraId="3DEDD091" w14:textId="77777777" w:rsidTr="00050E74">
        <w:trPr>
          <w:tblCellSpacing w:w="15" w:type="dxa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A551AB1" w14:textId="77777777" w:rsidR="00050E74" w:rsidRPr="00050E74" w:rsidRDefault="00050E74" w:rsidP="00050E74">
            <w:pPr>
              <w:spacing w:after="360"/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</w:pPr>
            <w:r w:rsidRPr="00050E74"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  <w:t>Work At Height Regulations 2005 / Additional Regulations</w:t>
            </w:r>
          </w:p>
        </w:tc>
      </w:tr>
      <w:tr w:rsidR="00050E74" w:rsidRPr="00050E74" w14:paraId="7AC86F6F" w14:textId="77777777" w:rsidTr="00050E74">
        <w:trPr>
          <w:tblCellSpacing w:w="15" w:type="dxa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7672377" w14:textId="77777777" w:rsidR="00050E74" w:rsidRPr="00050E74" w:rsidRDefault="00050E74" w:rsidP="00050E74">
            <w:pPr>
              <w:spacing w:after="360"/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</w:pPr>
            <w:r w:rsidRPr="00050E74"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  <w:t>Mobile Elevating Work Platforms - Operator Training</w:t>
            </w:r>
          </w:p>
        </w:tc>
      </w:tr>
      <w:tr w:rsidR="00050E74" w:rsidRPr="00050E74" w14:paraId="0A57AF6B" w14:textId="77777777" w:rsidTr="00050E74">
        <w:trPr>
          <w:tblCellSpacing w:w="15" w:type="dxa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667E20B" w14:textId="77777777" w:rsidR="00050E74" w:rsidRPr="00050E74" w:rsidRDefault="00050E74" w:rsidP="00050E74">
            <w:pPr>
              <w:spacing w:after="360"/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</w:pPr>
            <w:r w:rsidRPr="00050E74"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  <w:t>Theory test</w:t>
            </w:r>
          </w:p>
        </w:tc>
      </w:tr>
      <w:tr w:rsidR="00050E74" w:rsidRPr="00050E74" w14:paraId="25135448" w14:textId="77777777" w:rsidTr="00050E74">
        <w:trPr>
          <w:tblCellSpacing w:w="15" w:type="dxa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0F1533E" w14:textId="77777777" w:rsidR="00050E74" w:rsidRPr="00050E74" w:rsidRDefault="00050E74" w:rsidP="00050E74">
            <w:pPr>
              <w:spacing w:after="360"/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</w:pPr>
            <w:r w:rsidRPr="00050E74">
              <w:rPr>
                <w:rFonts w:ascii="Arial" w:eastAsia="Times New Roman" w:hAnsi="Arial" w:cs="Arial"/>
                <w:b/>
                <w:color w:val="828282"/>
                <w:lang w:val="en-GB" w:eastAsia="en-GB"/>
              </w:rPr>
              <w:t>Course evaluation</w:t>
            </w:r>
          </w:p>
        </w:tc>
      </w:tr>
    </w:tbl>
    <w:p w14:paraId="4EE0273E" w14:textId="77777777" w:rsidR="00050E74" w:rsidRDefault="00050E74" w:rsidP="00147576">
      <w:pPr>
        <w:jc w:val="center"/>
        <w:rPr>
          <w:b/>
          <w:bCs/>
          <w:iCs/>
          <w:u w:val="single"/>
        </w:rPr>
      </w:pPr>
    </w:p>
    <w:p w14:paraId="549DE7C7" w14:textId="77777777" w:rsidR="00147576" w:rsidRDefault="00147576" w:rsidP="00147576">
      <w:pPr>
        <w:rPr>
          <w:b/>
          <w:bCs/>
          <w:iCs/>
        </w:rPr>
      </w:pPr>
    </w:p>
    <w:p w14:paraId="5D86A5B3" w14:textId="4D3A1A62" w:rsidR="00DC686B" w:rsidRPr="00CC22FB" w:rsidRDefault="00DC686B" w:rsidP="00C12439">
      <w:pPr>
        <w:rPr>
          <w:b/>
          <w:noProof/>
          <w:color w:val="FF0000"/>
        </w:rPr>
      </w:pPr>
    </w:p>
    <w:sectPr w:rsidR="00DC686B" w:rsidRPr="00CC22FB" w:rsidSect="0020649B">
      <w:pgSz w:w="11900" w:h="16840"/>
      <w:pgMar w:top="0" w:right="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Dark Courier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68F"/>
    <w:multiLevelType w:val="hybridMultilevel"/>
    <w:tmpl w:val="6EA6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B"/>
    <w:rsid w:val="00050E74"/>
    <w:rsid w:val="00055C55"/>
    <w:rsid w:val="000607E5"/>
    <w:rsid w:val="0006358C"/>
    <w:rsid w:val="001040FB"/>
    <w:rsid w:val="00140056"/>
    <w:rsid w:val="00147576"/>
    <w:rsid w:val="0020649B"/>
    <w:rsid w:val="00324AC3"/>
    <w:rsid w:val="00494F7D"/>
    <w:rsid w:val="005761ED"/>
    <w:rsid w:val="0065000B"/>
    <w:rsid w:val="006F7AAD"/>
    <w:rsid w:val="00796DBB"/>
    <w:rsid w:val="0085199F"/>
    <w:rsid w:val="008708C3"/>
    <w:rsid w:val="008C4CD3"/>
    <w:rsid w:val="008F0541"/>
    <w:rsid w:val="00962A2B"/>
    <w:rsid w:val="00AF04CE"/>
    <w:rsid w:val="00B57CB6"/>
    <w:rsid w:val="00B85CF6"/>
    <w:rsid w:val="00C12439"/>
    <w:rsid w:val="00C209B5"/>
    <w:rsid w:val="00CC22FB"/>
    <w:rsid w:val="00DC686B"/>
    <w:rsid w:val="00E0278C"/>
    <w:rsid w:val="00E70486"/>
    <w:rsid w:val="00E74969"/>
    <w:rsid w:val="00F12806"/>
    <w:rsid w:val="00F65C25"/>
    <w:rsid w:val="00FC192D"/>
    <w:rsid w:val="2CE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56E7C"/>
  <w15:chartTrackingRefBased/>
  <w15:docId w15:val="{829AE187-A744-45A1-8E07-8D70DB9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EE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55C55"/>
    <w:pPr>
      <w:keepNext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C3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rsid w:val="00494F7D"/>
    <w:rPr>
      <w:color w:val="0000FF"/>
      <w:u w:val="single"/>
    </w:rPr>
  </w:style>
  <w:style w:type="table" w:styleId="TableGrid">
    <w:name w:val="Table Grid"/>
    <w:basedOn w:val="TableNormal"/>
    <w:rsid w:val="002064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ecxmsonormal">
    <w:name w:val="ecxecxmsonormal"/>
    <w:basedOn w:val="Normal"/>
    <w:rsid w:val="008F0541"/>
    <w:pPr>
      <w:shd w:val="clear" w:color="auto" w:fill="FFFFFF"/>
      <w:spacing w:before="15" w:after="324"/>
    </w:pPr>
    <w:rPr>
      <w:rFonts w:ascii="Times New Roman" w:eastAsia="Times New Roman" w:hAnsi="Times New Roman"/>
      <w:sz w:val="20"/>
      <w:szCs w:val="20"/>
    </w:rPr>
  </w:style>
  <w:style w:type="paragraph" w:customStyle="1" w:styleId="ecxmsolistparagraph">
    <w:name w:val="ecxmsolistparagraph"/>
    <w:basedOn w:val="Normal"/>
    <w:rsid w:val="00F65C25"/>
    <w:pPr>
      <w:spacing w:after="324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825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1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0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91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6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8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5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1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Husselworks Ltd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Dharmesh Mistry</dc:creator>
  <cp:keywords/>
  <cp:lastModifiedBy>Microsoft Office User</cp:lastModifiedBy>
  <cp:revision>3</cp:revision>
  <cp:lastPrinted>2011-10-04T11:00:00Z</cp:lastPrinted>
  <dcterms:created xsi:type="dcterms:W3CDTF">2017-09-06T11:46:00Z</dcterms:created>
  <dcterms:modified xsi:type="dcterms:W3CDTF">2017-09-25T08:13:00Z</dcterms:modified>
</cp:coreProperties>
</file>